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59" w:rsidRPr="00686F6B" w:rsidRDefault="00EA0259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043E1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F6B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выполненных олимпиадных заданий</w:t>
      </w: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Формулируется в соответствии со спецификой предмета, при этом приводится система начисления баллов за выполненные олимпиадные задания и определения итоговой оценки.</w:t>
      </w: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Оценка выполнения участником любого задания не может быть отрицательной, минимальная оценка, выставляемая за выполнение отдельно взятого задания 0 баллов.</w:t>
      </w: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 xml:space="preserve">Итоговая оценка за выполнение заданий определяется путём сложения суммы баллов, набранных участником за выполнение заданий письменного и устного туров с последующим приведением к 100-балльной системе (максимальная оценка по итогам выполнения заданий 100 баллов). Методика оценивания тестовых заданий соответствует главному принципу принятой системы оценивания олимпиадных тестовых заданий: за каждый правильный ответ – один балл. Таким образом, максимальное число баллов: чтение – 20 баллов, </w:t>
      </w:r>
      <w:proofErr w:type="spellStart"/>
      <w:r w:rsidRPr="00686F6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686F6B">
        <w:rPr>
          <w:rFonts w:ascii="Times New Roman" w:hAnsi="Times New Roman" w:cs="Times New Roman"/>
          <w:sz w:val="24"/>
          <w:szCs w:val="24"/>
        </w:rPr>
        <w:t xml:space="preserve"> – 15 баллов, лексико-грамматический тест – 20 баллов, лингвострановедческая викторина – 20 баллов, креативное письмо – 20 баллов, конкурс устной речи – 25 баллов. Итого – 120 баллов. Пересчет баллов с учетом коэффициента: 0,834.</w:t>
      </w: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Пример идеального расчета: (20 баллов + 15 баллов + 20 баллов + 20 баллов + 20 баллов + 25 баллов) х 0, 834 = 100 баллов;</w:t>
      </w: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Пример из практического опыта: (10 баллов + 8 баллов + 13 баллов + 14 баллов + 15 баллов + 22 балла) х 0,834 = 68 баллов.</w:t>
      </w: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Округление десятых балла осуществляется в соответствии с общепринятыми правилами математики.</w:t>
      </w:r>
    </w:p>
    <w:p w:rsidR="00763CBC" w:rsidRPr="00686F6B" w:rsidRDefault="00763CBC" w:rsidP="00763CB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F6B">
        <w:rPr>
          <w:rFonts w:ascii="Times New Roman" w:hAnsi="Times New Roman" w:cs="Times New Roman"/>
          <w:b/>
          <w:sz w:val="24"/>
          <w:szCs w:val="24"/>
        </w:rPr>
        <w:t>Критерии оценивания задания «Письмо»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763CBC" w:rsidRPr="00763CBC" w:rsidTr="00AD2C31">
        <w:tc>
          <w:tcPr>
            <w:tcW w:w="1951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</w:t>
            </w:r>
          </w:p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за содержание</w:t>
            </w:r>
          </w:p>
        </w:tc>
        <w:tc>
          <w:tcPr>
            <w:tcW w:w="7620" w:type="dxa"/>
          </w:tcPr>
          <w:p w:rsidR="00E74895" w:rsidRPr="00686F6B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                                       </w:t>
            </w:r>
          </w:p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Максимум 10 баллов</w:t>
            </w:r>
          </w:p>
        </w:tc>
      </w:tr>
      <w:tr w:rsidR="00763CBC" w:rsidRPr="00763CBC" w:rsidTr="00AD2C31">
        <w:tc>
          <w:tcPr>
            <w:tcW w:w="1951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9-10 баллов</w:t>
            </w:r>
          </w:p>
        </w:tc>
        <w:tc>
          <w:tcPr>
            <w:tcW w:w="7620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 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763CBC" w:rsidRPr="00763CBC" w:rsidTr="00AD2C31">
        <w:tc>
          <w:tcPr>
            <w:tcW w:w="1951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8-7 баллов</w:t>
            </w:r>
          </w:p>
        </w:tc>
        <w:tc>
          <w:tcPr>
            <w:tcW w:w="7620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выполнена.  Текст рассказа соответствует заданным параметрам. Участник демонстрирует умение описывать имевшие место или вымышленные  события. Сюжет  понятен, но тривиален. Середина текста полностью вписываются в сюжет и </w:t>
            </w: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соответствуют заданному жанру и стилю. Передает чувства и эмоции автора и/или героев.</w:t>
            </w:r>
          </w:p>
        </w:tc>
      </w:tr>
      <w:tr w:rsidR="00763CBC" w:rsidRPr="00763CBC" w:rsidTr="00AD2C31">
        <w:tc>
          <w:tcPr>
            <w:tcW w:w="1951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6-5 баллов</w:t>
            </w:r>
          </w:p>
        </w:tc>
        <w:tc>
          <w:tcPr>
            <w:tcW w:w="7620" w:type="dxa"/>
          </w:tcPr>
          <w:p w:rsidR="00763CBC" w:rsidRPr="00763CBC" w:rsidRDefault="00763CBC" w:rsidP="00763CBC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частично. Содержание </w:t>
            </w:r>
          </w:p>
          <w:p w:rsidR="00763CBC" w:rsidRPr="00763CBC" w:rsidRDefault="00763CBC" w:rsidP="00763CBC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письменного текста не полностью соответствует заданным </w:t>
            </w:r>
          </w:p>
          <w:p w:rsidR="00763CBC" w:rsidRPr="00763CBC" w:rsidRDefault="00763CBC" w:rsidP="00763CBC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</w:t>
            </w:r>
          </w:p>
        </w:tc>
      </w:tr>
      <w:tr w:rsidR="00763CBC" w:rsidRPr="00763CBC" w:rsidTr="00AD2C31">
        <w:tc>
          <w:tcPr>
            <w:tcW w:w="1951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2-1 балла</w:t>
            </w:r>
          </w:p>
        </w:tc>
        <w:tc>
          <w:tcPr>
            <w:tcW w:w="7620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Предпринята попытка выполнения задания, но содержание текста не отвечает заданным параметрам. Рассказ не соответствует заданному жанру и стилю.  </w:t>
            </w:r>
          </w:p>
        </w:tc>
      </w:tr>
      <w:tr w:rsidR="00763CBC" w:rsidRPr="00763CBC" w:rsidTr="00AD2C31">
        <w:tc>
          <w:tcPr>
            <w:tcW w:w="1951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7620" w:type="dxa"/>
          </w:tcPr>
          <w:p w:rsidR="00763CBC" w:rsidRPr="00763CBC" w:rsidRDefault="00763CBC" w:rsidP="00763CBC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CBC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043E15" w:rsidRPr="00686F6B" w:rsidRDefault="00043E15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7"/>
        <w:gridCol w:w="2490"/>
        <w:gridCol w:w="2535"/>
        <w:gridCol w:w="2451"/>
      </w:tblGrid>
      <w:tr w:rsidR="00E74895" w:rsidRPr="00E74895" w:rsidTr="00AD2C31">
        <w:tc>
          <w:tcPr>
            <w:tcW w:w="9571" w:type="dxa"/>
            <w:gridSpan w:val="4"/>
          </w:tcPr>
          <w:p w:rsidR="00E74895" w:rsidRPr="00E74895" w:rsidRDefault="00E74895" w:rsidP="00E74895">
            <w:pPr>
              <w:spacing w:after="0" w:line="360" w:lineRule="auto"/>
              <w:ind w:left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ТЕКСТА И ЯЗЫКОВОЕ ОФОРМЛЕНИЕ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Максимум 10 баллов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E74895" w:rsidRPr="00E74895" w:rsidTr="00AD2C31">
        <w:tc>
          <w:tcPr>
            <w:tcW w:w="229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Композиция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(максимум 2  балла)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Лексика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(максимум 3  балла)</w:t>
            </w:r>
          </w:p>
        </w:tc>
        <w:tc>
          <w:tcPr>
            <w:tcW w:w="253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Грамматика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(максимум 3  балла)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Орфография и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пунктуация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(максимум 2 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балла)</w:t>
            </w:r>
          </w:p>
        </w:tc>
      </w:tr>
      <w:tr w:rsidR="00E74895" w:rsidRPr="00E74895" w:rsidTr="00AD2C31">
        <w:tc>
          <w:tcPr>
            <w:tcW w:w="229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балла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 не  имеет  ошибок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 точки  зрения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композиции.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Соблюдена  логика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высказывания.  Средства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логической  связи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присутствуют.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Те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кст  пр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авильно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разделен на абзацы.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балла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богатый  лексический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запас,  необходимый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 раскрытия  темы,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точный  выбор  слов  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адекватное  владение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лексической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сочетаемостью.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практически не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содержит  ошибок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точки  зрения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лексического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(допускается  не  более </w:t>
            </w:r>
            <w:proofErr w:type="gramEnd"/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1 ошибки).</w:t>
            </w:r>
          </w:p>
        </w:tc>
        <w:tc>
          <w:tcPr>
            <w:tcW w:w="253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балла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 и  уместное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грамматических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соответствии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коммуникативной 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задачей.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практически не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содержит  ошибок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точки  зрения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грамматического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(допускается  не  более </w:t>
            </w:r>
            <w:proofErr w:type="gramEnd"/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ошибки,  не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затрудняющей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понимания).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 балла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уверенное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навыками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орфографии  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пунктуации.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 не  имеет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ошибок  с  точки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зрения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орфографии.  В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работе имеются 1-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пунктуационные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ошибки,  не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затрудняющие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понимание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высказывания.</w:t>
            </w:r>
          </w:p>
        </w:tc>
      </w:tr>
      <w:tr w:rsidR="00E74895" w:rsidRPr="00E74895" w:rsidTr="00AD2C31">
        <w:tc>
          <w:tcPr>
            <w:tcW w:w="229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балл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целом  текст  имеет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четкую  структуру.  Текст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разделен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  абзацы.  В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тексте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присутствуют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связующие  элементы.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Наблюдаются 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незначительные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нарушения  в  структуре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 логике  и  /  или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связности текст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балла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богатый  лексический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запас,  необходимый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для  раскрытия  темы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точный  выбор  слов  и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адекватное  владение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лексической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сочетаемостью.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В  работе  имеются  2-3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ошибки.</w:t>
            </w:r>
          </w:p>
        </w:tc>
        <w:tc>
          <w:tcPr>
            <w:tcW w:w="253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балла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 и  уместное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грамматических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структур.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работе  имеются  2-4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грамматические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ошибки,  не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затрудняющие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балл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тексте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(1-4)  и/или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пунктуационные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ошибки  (3-4),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которые  не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затрудняют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общего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текста.</w:t>
            </w:r>
          </w:p>
        </w:tc>
      </w:tr>
      <w:tr w:rsidR="00E74895" w:rsidRPr="00E74895" w:rsidTr="00AD2C31">
        <w:tc>
          <w:tcPr>
            <w:tcW w:w="229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 не  имеет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четкой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логической  структуры.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Отсутствует  или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неправильно  выполнено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абзацное  членение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текста.  Имеются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серьезные  нарушения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связности  текста  и/или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многочисленные  ошибки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употреблении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логических  средств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связи.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целом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соответствуют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заданной теме, однако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имеются  неточности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(ошибки)  в  выборе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  и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лексической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сочетаемости,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учащийся  допускает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4-6  лексических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ошибок  и  /  или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использует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стандартную,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однообразную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лексику.</w:t>
            </w:r>
          </w:p>
        </w:tc>
        <w:tc>
          <w:tcPr>
            <w:tcW w:w="253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1 балл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тексте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несколько  (4-7) 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грамматических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ошибок,  не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затрудняющих общего </w:t>
            </w:r>
          </w:p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текста.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тексте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многочисленные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орфографические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(более  4)  и/или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пунктуационные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ошибки  (более  4),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том  числе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затрудняющие его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понимание.</w:t>
            </w:r>
          </w:p>
        </w:tc>
      </w:tr>
      <w:tr w:rsidR="00E74895" w:rsidRPr="00E74895" w:rsidTr="00AD2C31">
        <w:tc>
          <w:tcPr>
            <w:tcW w:w="229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 крайне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ограниченный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словарный  запас  и  /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 в  работе имеются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многочисленные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ошибки  (7  и  более)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употреблении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лексики.</w:t>
            </w:r>
          </w:p>
        </w:tc>
        <w:tc>
          <w:tcPr>
            <w:tcW w:w="2535" w:type="dxa"/>
            <w:tcBorders>
              <w:righ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В  тексте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многочисленные 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ошибки  (8  и  более)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разных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разделах</w:t>
            </w:r>
            <w:proofErr w:type="gramEnd"/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грамматики,  в  том</w:t>
            </w:r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  </w:t>
            </w:r>
            <w:proofErr w:type="gramStart"/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затрудняющие</w:t>
            </w:r>
            <w:proofErr w:type="gramEnd"/>
          </w:p>
          <w:p w:rsidR="00E74895" w:rsidRPr="00E74895" w:rsidRDefault="00E74895" w:rsidP="00E74895">
            <w:pPr>
              <w:spacing w:after="0" w:line="240" w:lineRule="auto"/>
              <w:ind w:lef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95">
              <w:rPr>
                <w:rFonts w:ascii="Times New Roman" w:eastAsia="Calibri" w:hAnsi="Times New Roman" w:cs="Times New Roman"/>
                <w:sz w:val="24"/>
                <w:szCs w:val="24"/>
              </w:rPr>
              <w:t>его понимание.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74895" w:rsidRPr="00E74895" w:rsidRDefault="00E74895" w:rsidP="00E74895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74895" w:rsidRPr="00E74895" w:rsidRDefault="00E74895" w:rsidP="00E74895">
      <w:pPr>
        <w:spacing w:after="0" w:line="36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895">
        <w:rPr>
          <w:rFonts w:ascii="Times New Roman" w:eastAsia="Calibri" w:hAnsi="Times New Roman" w:cs="Times New Roman"/>
          <w:sz w:val="24"/>
          <w:szCs w:val="24"/>
        </w:rPr>
        <w:t xml:space="preserve">Максимальный балл  - 20. </w:t>
      </w:r>
    </w:p>
    <w:p w:rsidR="00E74895" w:rsidRPr="00686F6B" w:rsidRDefault="00E74895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895" w:rsidRPr="00686F6B" w:rsidRDefault="004E0BBD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Устный тур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>Формат задания:  Устные презентации в группах по 3 - 4  человека по определенной теме.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 xml:space="preserve">Процедура: Участники разбиваются на группы по три или четыре  человека. Уровень владения иностранным языком  у членов группы должен быть примерно одинаковым. Группы формируются организаторами олимпиады по итогам письменного тура. Желательно, чтобы участники принадлежали к разным полам.  Каждой группы присуждается номер. 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>Группа располагает 60 мин. (для 9-11 классов) и 45 мин. (для 7-8 классов) для подготовки ток-шоу по предложенной теме. Группы могут готовиться в одном большом помещении, в котором они не мешают друг другу.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>Участникам объясняется задание (это может быть информационный листок, вывешенный накануне устного тура) и указывается на следующие важные моменты: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86F6B">
        <w:rPr>
          <w:rFonts w:ascii="Times New Roman" w:hAnsi="Times New Roman" w:cs="Times New Roman"/>
          <w:sz w:val="24"/>
          <w:szCs w:val="24"/>
        </w:rPr>
        <w:tab/>
        <w:t>презентация ток-шоу длится не более 10 - 12 мин. для 9-11 классов и 7-8 мин. для 7-8 классов;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86F6B">
        <w:rPr>
          <w:rFonts w:ascii="Times New Roman" w:hAnsi="Times New Roman" w:cs="Times New Roman"/>
          <w:sz w:val="24"/>
          <w:szCs w:val="24"/>
        </w:rPr>
        <w:tab/>
        <w:t xml:space="preserve">члены группы могут выступать в предлагаемых в задании </w:t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  <w:t xml:space="preserve">ролях или подобрать для себя другие роли; роль модератора </w:t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  <w:t>нельзя заменить на другую;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86F6B">
        <w:rPr>
          <w:rFonts w:ascii="Times New Roman" w:hAnsi="Times New Roman" w:cs="Times New Roman"/>
          <w:sz w:val="24"/>
          <w:szCs w:val="24"/>
        </w:rPr>
        <w:tab/>
        <w:t xml:space="preserve">решение о распределении ролей принимается всеми </w:t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  <w:t>участниками группы;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86F6B">
        <w:rPr>
          <w:rFonts w:ascii="Times New Roman" w:hAnsi="Times New Roman" w:cs="Times New Roman"/>
          <w:sz w:val="24"/>
          <w:szCs w:val="24"/>
        </w:rPr>
        <w:tab/>
        <w:t xml:space="preserve">все члены группы должны высказаться приблизительно в </w:t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</w:r>
      <w:r w:rsidRPr="00686F6B">
        <w:rPr>
          <w:rFonts w:ascii="Times New Roman" w:hAnsi="Times New Roman" w:cs="Times New Roman"/>
          <w:sz w:val="24"/>
          <w:szCs w:val="24"/>
        </w:rPr>
        <w:tab/>
        <w:t>равном объеме;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</w:t>
      </w:r>
      <w:r w:rsidRPr="00686F6B">
        <w:rPr>
          <w:rFonts w:ascii="Times New Roman" w:hAnsi="Times New Roman" w:cs="Times New Roman"/>
          <w:sz w:val="24"/>
          <w:szCs w:val="24"/>
        </w:rPr>
        <w:tab/>
        <w:t>оценивается как индивидуальный, так и групповой результат.</w:t>
      </w:r>
    </w:p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F6B">
        <w:rPr>
          <w:rFonts w:ascii="Times New Roman" w:hAnsi="Times New Roman" w:cs="Times New Roman"/>
          <w:sz w:val="24"/>
          <w:szCs w:val="24"/>
        </w:rPr>
        <w:tab/>
        <w:t>Участникам объясняются критерии оценки устного задания.</w:t>
      </w:r>
    </w:p>
    <w:p w:rsidR="004E0BBD" w:rsidRPr="004E0BBD" w:rsidRDefault="004E0BBD" w:rsidP="004E0BBD">
      <w:pPr>
        <w:spacing w:after="0" w:line="240" w:lineRule="auto"/>
        <w:ind w:left="425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E0BB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ОЦЕНКИ ВЫПОЛНЕНИЯ УСТНОГО ЗАДАНИЯ</w:t>
      </w:r>
    </w:p>
    <w:p w:rsidR="004E0BBD" w:rsidRPr="004E0BBD" w:rsidRDefault="004E0BBD" w:rsidP="004E0BBD">
      <w:pPr>
        <w:spacing w:after="0" w:line="240" w:lineRule="auto"/>
        <w:ind w:left="42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0BB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Максимальное количество баллов - 25</w:t>
      </w:r>
    </w:p>
    <w:p w:rsidR="004E0BBD" w:rsidRPr="004E0BBD" w:rsidRDefault="004E0BBD" w:rsidP="004E0BB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BBD">
        <w:rPr>
          <w:rFonts w:ascii="Times New Roman" w:eastAsia="Calibri" w:hAnsi="Times New Roman" w:cs="Times New Roman"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8541"/>
      </w:tblGrid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4E0BBD" w:rsidRPr="004E0BBD" w:rsidTr="00AD2C31">
        <w:tc>
          <w:tcPr>
            <w:tcW w:w="9828" w:type="dxa"/>
            <w:gridSpan w:val="2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слаженно взаимодействуют друг с другом и высказываются в равном объеме.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4E0BBD" w:rsidRPr="004E0BBD" w:rsidTr="00AD2C31">
        <w:tc>
          <w:tcPr>
            <w:tcW w:w="1008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0  </w:t>
            </w:r>
          </w:p>
        </w:tc>
        <w:tc>
          <w:tcPr>
            <w:tcW w:w="8820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4E0BBD" w:rsidRPr="004E0BBD" w:rsidRDefault="004E0BBD" w:rsidP="004E0BBD">
      <w:pPr>
        <w:spacing w:after="0" w:line="36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0BBD" w:rsidRPr="004E0BBD" w:rsidRDefault="004E0BBD" w:rsidP="004E0BBD">
      <w:pPr>
        <w:spacing w:after="0" w:line="36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BBD">
        <w:rPr>
          <w:rFonts w:ascii="Times New Roman" w:eastAsia="Calibri" w:hAnsi="Times New Roman" w:cs="Times New Roman"/>
          <w:sz w:val="24"/>
          <w:szCs w:val="24"/>
        </w:rPr>
        <w:t>Оценка индивидуальных результатов участника (всего 15 баллов)</w:t>
      </w:r>
    </w:p>
    <w:p w:rsidR="004E0BBD" w:rsidRPr="004E0BBD" w:rsidRDefault="004E0BBD" w:rsidP="004E0BBD">
      <w:pPr>
        <w:spacing w:after="0" w:line="36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8541"/>
      </w:tblGrid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Убедительность, наглядность  изложения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4E0BBD" w:rsidRPr="004E0BBD" w:rsidTr="00AD2C31">
        <w:tc>
          <w:tcPr>
            <w:tcW w:w="9828" w:type="dxa"/>
            <w:gridSpan w:val="2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4E0BBD" w:rsidRPr="004E0BBD" w:rsidTr="00AD2C31">
        <w:tc>
          <w:tcPr>
            <w:tcW w:w="9828" w:type="dxa"/>
            <w:gridSpan w:val="2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ограничен, в связи с чем задача выполняется лишь частично.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4E0BBD" w:rsidRPr="004E0BBD" w:rsidTr="00AD2C31">
        <w:tc>
          <w:tcPr>
            <w:tcW w:w="9828" w:type="dxa"/>
            <w:gridSpan w:val="2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</w:t>
            </w: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задачи.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4E0BBD" w:rsidRPr="004E0BBD" w:rsidTr="00AD2C31">
        <w:tc>
          <w:tcPr>
            <w:tcW w:w="9828" w:type="dxa"/>
            <w:gridSpan w:val="2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4E0BBD" w:rsidRPr="004E0BBD" w:rsidTr="00AD2C31">
        <w:tc>
          <w:tcPr>
            <w:tcW w:w="862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4E0BBD" w:rsidRPr="004E0BBD" w:rsidRDefault="004E0BBD" w:rsidP="004E0BBD">
            <w:pPr>
              <w:spacing w:after="0" w:line="360" w:lineRule="auto"/>
              <w:ind w:left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0B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4E0BBD" w:rsidRPr="00686F6B" w:rsidRDefault="004E0BBD" w:rsidP="004E0B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043" w:rsidRPr="00686F6B" w:rsidRDefault="00456043" w:rsidP="00E87AC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56043" w:rsidRPr="00686F6B" w:rsidSect="003626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AB5" w:rsidRDefault="00C21AB5" w:rsidP="00DF74F0">
      <w:pPr>
        <w:spacing w:after="0" w:line="240" w:lineRule="auto"/>
      </w:pPr>
      <w:r>
        <w:separator/>
      </w:r>
    </w:p>
  </w:endnote>
  <w:endnote w:type="continuationSeparator" w:id="0">
    <w:p w:rsidR="00C21AB5" w:rsidRDefault="00C21AB5" w:rsidP="00DF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4F0" w:rsidRDefault="00DF74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4F0" w:rsidRDefault="00DF74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4F0" w:rsidRDefault="00DF74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AB5" w:rsidRDefault="00C21AB5" w:rsidP="00DF74F0">
      <w:pPr>
        <w:spacing w:after="0" w:line="240" w:lineRule="auto"/>
      </w:pPr>
      <w:r>
        <w:separator/>
      </w:r>
    </w:p>
  </w:footnote>
  <w:footnote w:type="continuationSeparator" w:id="0">
    <w:p w:rsidR="00C21AB5" w:rsidRDefault="00C21AB5" w:rsidP="00DF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4F0" w:rsidRDefault="00DF74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4F0" w:rsidRDefault="00DF74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4F0" w:rsidRDefault="00DF74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85"/>
    <w:rsid w:val="00043E15"/>
    <w:rsid w:val="002A1DD6"/>
    <w:rsid w:val="00362685"/>
    <w:rsid w:val="0038157C"/>
    <w:rsid w:val="00456043"/>
    <w:rsid w:val="00474B4C"/>
    <w:rsid w:val="004E0BBD"/>
    <w:rsid w:val="005D18BF"/>
    <w:rsid w:val="00686F6B"/>
    <w:rsid w:val="00763CBC"/>
    <w:rsid w:val="0098182B"/>
    <w:rsid w:val="00BD762E"/>
    <w:rsid w:val="00C21AB5"/>
    <w:rsid w:val="00D3615F"/>
    <w:rsid w:val="00DF74F0"/>
    <w:rsid w:val="00E74895"/>
    <w:rsid w:val="00E87ACB"/>
    <w:rsid w:val="00EA0259"/>
    <w:rsid w:val="00F4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4F0"/>
  </w:style>
  <w:style w:type="paragraph" w:styleId="a5">
    <w:name w:val="footer"/>
    <w:basedOn w:val="a"/>
    <w:link w:val="a6"/>
    <w:uiPriority w:val="99"/>
    <w:unhideWhenUsed/>
    <w:rsid w:val="00DF7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4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4F0"/>
  </w:style>
  <w:style w:type="paragraph" w:styleId="a5">
    <w:name w:val="footer"/>
    <w:basedOn w:val="a"/>
    <w:link w:val="a6"/>
    <w:uiPriority w:val="99"/>
    <w:unhideWhenUsed/>
    <w:rsid w:val="00DF7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403</cp:lastModifiedBy>
  <cp:revision>3</cp:revision>
  <dcterms:created xsi:type="dcterms:W3CDTF">2021-10-19T08:58:00Z</dcterms:created>
  <dcterms:modified xsi:type="dcterms:W3CDTF">2021-10-19T09:00:00Z</dcterms:modified>
</cp:coreProperties>
</file>